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45EFB" w:rsidRDefault="00E45EFB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Правил формирования Национального доклада по управлению государственными активами 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квазигосударственным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сектором</w:t>
      </w:r>
    </w:p>
    <w:p w:rsidR="00E45EFB" w:rsidRDefault="00E45EFB" w:rsidP="00FE45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45EFB" w:rsidRDefault="00E45EFB" w:rsidP="00FE4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</w:t>
      </w:r>
      <w:r w:rsidR="00F26B90">
        <w:rPr>
          <w:rFonts w:ascii="Times New Roman" w:hAnsi="Times New Roman" w:cs="Times New Roman"/>
          <w:sz w:val="27"/>
          <w:szCs w:val="27"/>
          <w:lang w:val="kk-KZ"/>
        </w:rPr>
        <w:t>с пунктом 4</w:t>
      </w:r>
      <w:r w:rsidR="002B64AC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F26B90">
        <w:rPr>
          <w:rFonts w:ascii="Times New Roman" w:hAnsi="Times New Roman" w:cs="Times New Roman"/>
          <w:sz w:val="27"/>
          <w:szCs w:val="27"/>
          <w:lang w:val="ru-RU"/>
        </w:rPr>
        <w:t>статьи</w:t>
      </w:r>
      <w:bookmarkStart w:id="0" w:name="_GoBack"/>
      <w:bookmarkEnd w:id="0"/>
      <w:r w:rsidR="002B64AC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2B64AC" w:rsidRPr="002B64AC">
        <w:rPr>
          <w:rFonts w:ascii="Times New Roman" w:hAnsi="Times New Roman" w:cs="Times New Roman"/>
          <w:sz w:val="27"/>
          <w:szCs w:val="27"/>
          <w:lang w:val="ru-RU"/>
        </w:rPr>
        <w:t>134-1 Бюджетного кодекса Республики Казахстан</w:t>
      </w:r>
      <w:r w:rsidR="002B64A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ПРИКАЗЫВАЮ:</w:t>
      </w:r>
    </w:p>
    <w:p w:rsidR="00E45EFB" w:rsidRPr="00FE455A" w:rsidRDefault="00FE455A" w:rsidP="00FE45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прилагаемые Правила формирования Национального доклада по управлению государственными активами и </w:t>
      </w:r>
      <w:proofErr w:type="spellStart"/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>квазигосударственным</w:t>
      </w:r>
      <w:proofErr w:type="spellEnd"/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 сектором.</w:t>
      </w:r>
    </w:p>
    <w:p w:rsidR="00E45EFB" w:rsidRPr="00FE455A" w:rsidRDefault="00FE455A" w:rsidP="00FE4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Департаменту политики управления государственными активами </w:t>
      </w:r>
      <w:r w:rsidR="00B3015F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Министерства национальной экономики Республики Казахстан </w:t>
      </w:r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>в установленном законодательством</w:t>
      </w:r>
      <w:r w:rsidR="00D310F2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 порядке обеспечить</w:t>
      </w:r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государственную регистрацию настоящего приказа в Министерст</w:t>
      </w:r>
      <w:r w:rsidR="00D310F2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ве юстиции Республики Казахстан и его </w:t>
      </w:r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размещение на </w:t>
      </w:r>
      <w:proofErr w:type="spellStart"/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>интернет-ресурсе</w:t>
      </w:r>
      <w:proofErr w:type="spellEnd"/>
      <w:r w:rsidR="00E45EFB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 Министерства национальной</w:t>
      </w:r>
      <w:r w:rsidR="00D310F2" w:rsidRPr="00FE455A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 Республики Казахстан.</w:t>
      </w:r>
    </w:p>
    <w:p w:rsidR="00E45EFB" w:rsidRDefault="00E45EFB" w:rsidP="00FE4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E455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Контроль за исполнением настоящего приказа возложить на курирующего вице-министра национальной экономики Республики Казахстан.</w:t>
      </w:r>
    </w:p>
    <w:p w:rsidR="00E45EFB" w:rsidRDefault="00E45EFB" w:rsidP="00FE4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E45EFB" w:rsidRDefault="00E45EFB" w:rsidP="00FE4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5EFB" w:rsidRDefault="00E45EFB" w:rsidP="00FE4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45EFB" w:rsidTr="00E45EFB">
        <w:tc>
          <w:tcPr>
            <w:tcW w:w="3652" w:type="dxa"/>
            <w:hideMark/>
          </w:tcPr>
          <w:p w:rsidR="00E45EFB" w:rsidRDefault="00E45EFB" w:rsidP="00FE455A">
            <w:pPr>
              <w:spacing w:after="0" w:line="240" w:lineRule="auto"/>
              <w:rPr>
                <w:b/>
                <w:sz w:val="28"/>
                <w:szCs w:val="28"/>
                <w:lang w:val="ru-RU" w:eastAsia="ru-RU"/>
              </w:rPr>
            </w:pPr>
            <w:r>
              <w:rPr>
                <w:b/>
                <w:sz w:val="28"/>
                <w:szCs w:val="28"/>
                <w:lang w:val="ru-RU" w:eastAsia="ru-RU"/>
              </w:rPr>
              <w:t>Должность</w:t>
            </w:r>
          </w:p>
        </w:tc>
        <w:tc>
          <w:tcPr>
            <w:tcW w:w="2126" w:type="dxa"/>
          </w:tcPr>
          <w:p w:rsidR="00E45EFB" w:rsidRDefault="00E45EFB" w:rsidP="00FE455A">
            <w:pPr>
              <w:spacing w:after="0" w:line="240" w:lineRule="auto"/>
              <w:rPr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3152" w:type="dxa"/>
            <w:hideMark/>
          </w:tcPr>
          <w:p w:rsidR="00E45EFB" w:rsidRDefault="00E45EFB" w:rsidP="00FE455A">
            <w:pPr>
              <w:spacing w:after="0" w:line="240" w:lineRule="auto"/>
              <w:jc w:val="right"/>
              <w:rPr>
                <w:b/>
                <w:sz w:val="28"/>
                <w:szCs w:val="28"/>
                <w:lang w:val="kk-KZ" w:eastAsia="ru-RU"/>
              </w:rPr>
            </w:pPr>
            <w:r>
              <w:rPr>
                <w:b/>
                <w:sz w:val="28"/>
                <w:szCs w:val="28"/>
                <w:lang w:val="kk-KZ" w:eastAsia="ru-RU"/>
              </w:rPr>
              <w:t>ФИО</w:t>
            </w:r>
          </w:p>
        </w:tc>
      </w:tr>
    </w:tbl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824857" w:rsidRPr="00824857" w:rsidRDefault="00824857" w:rsidP="00FE455A">
      <w:pPr>
        <w:spacing w:after="0" w:line="240" w:lineRule="auto"/>
        <w:ind w:firstLine="426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«</w:t>
      </w:r>
      <w:r w:rsidRPr="00824857">
        <w:rPr>
          <w:rFonts w:ascii="Times New Roman" w:hAnsi="Times New Roman" w:cs="Times New Roman"/>
          <w:sz w:val="28"/>
        </w:rPr>
        <w:t>СОГЛАСОВАН</w:t>
      </w:r>
      <w:r>
        <w:rPr>
          <w:rFonts w:ascii="Times New Roman" w:hAnsi="Times New Roman" w:cs="Times New Roman"/>
          <w:sz w:val="28"/>
          <w:lang w:val="ru-RU"/>
        </w:rPr>
        <w:t>»</w:t>
      </w:r>
    </w:p>
    <w:p w:rsidR="00824857" w:rsidRPr="00824857" w:rsidRDefault="00824857" w:rsidP="00FE455A">
      <w:pPr>
        <w:spacing w:after="0" w:line="240" w:lineRule="auto"/>
        <w:ind w:firstLine="426"/>
        <w:rPr>
          <w:rFonts w:ascii="Times New Roman" w:hAnsi="Times New Roman" w:cs="Times New Roman"/>
          <w:sz w:val="28"/>
        </w:rPr>
      </w:pPr>
      <w:proofErr w:type="spellStart"/>
      <w:r w:rsidRPr="00824857">
        <w:rPr>
          <w:rFonts w:ascii="Times New Roman" w:hAnsi="Times New Roman" w:cs="Times New Roman"/>
          <w:sz w:val="28"/>
        </w:rPr>
        <w:t>Министерство</w:t>
      </w:r>
      <w:proofErr w:type="spellEnd"/>
      <w:r w:rsidRPr="0082485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24857">
        <w:rPr>
          <w:rFonts w:ascii="Times New Roman" w:hAnsi="Times New Roman" w:cs="Times New Roman"/>
          <w:sz w:val="28"/>
        </w:rPr>
        <w:t>финансов</w:t>
      </w:r>
      <w:proofErr w:type="spellEnd"/>
    </w:p>
    <w:p w:rsidR="00941CB1" w:rsidRPr="00824857" w:rsidRDefault="00824857" w:rsidP="00FE455A">
      <w:pPr>
        <w:spacing w:after="0" w:line="240" w:lineRule="auto"/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824857">
        <w:rPr>
          <w:rFonts w:ascii="Times New Roman" w:hAnsi="Times New Roman" w:cs="Times New Roman"/>
          <w:sz w:val="28"/>
        </w:rPr>
        <w:t>Республики</w:t>
      </w:r>
      <w:proofErr w:type="spellEnd"/>
      <w:r w:rsidRPr="0082485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24857">
        <w:rPr>
          <w:rFonts w:ascii="Times New Roman" w:hAnsi="Times New Roman" w:cs="Times New Roman"/>
          <w:sz w:val="28"/>
        </w:rPr>
        <w:t>Казахстан</w:t>
      </w:r>
      <w:proofErr w:type="spellEnd"/>
    </w:p>
    <w:sectPr w:rsidR="00941CB1" w:rsidRPr="00824857" w:rsidSect="00FE455A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B5134"/>
    <w:multiLevelType w:val="hybridMultilevel"/>
    <w:tmpl w:val="70029C5A"/>
    <w:lvl w:ilvl="0" w:tplc="C2221D90">
      <w:start w:val="1"/>
      <w:numFmt w:val="decimal"/>
      <w:lvlText w:val="%1."/>
      <w:lvlJc w:val="left"/>
      <w:pPr>
        <w:ind w:left="85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69"/>
    <w:rsid w:val="002B64AC"/>
    <w:rsid w:val="003031D8"/>
    <w:rsid w:val="007D54DB"/>
    <w:rsid w:val="00824857"/>
    <w:rsid w:val="00914D69"/>
    <w:rsid w:val="00AE2A71"/>
    <w:rsid w:val="00B3015F"/>
    <w:rsid w:val="00D310F2"/>
    <w:rsid w:val="00E45EFB"/>
    <w:rsid w:val="00F26B90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008EA"/>
  <w15:docId w15:val="{8820DE00-7DB0-47F4-8E32-18C70BCF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FB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EFB"/>
    <w:pPr>
      <w:ind w:left="720"/>
      <w:contextualSpacing/>
    </w:pPr>
  </w:style>
  <w:style w:type="table" w:styleId="a4">
    <w:name w:val="Table Grid"/>
    <w:basedOn w:val="a1"/>
    <w:rsid w:val="00E45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Сайфиев</dc:creator>
  <cp:keywords/>
  <dc:description/>
  <cp:lastModifiedBy>Нурпеисова Айсабий</cp:lastModifiedBy>
  <cp:revision>10</cp:revision>
  <cp:lastPrinted>2023-07-18T06:51:00Z</cp:lastPrinted>
  <dcterms:created xsi:type="dcterms:W3CDTF">2022-10-14T11:16:00Z</dcterms:created>
  <dcterms:modified xsi:type="dcterms:W3CDTF">2023-07-18T06:51:00Z</dcterms:modified>
</cp:coreProperties>
</file>